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A6" w:rsidRDefault="008A01FC">
      <w:r>
        <w:t>Toelichting jaarcijfers 2021</w:t>
      </w:r>
    </w:p>
    <w:p w:rsidR="008A01FC" w:rsidRDefault="008A01FC">
      <w:r>
        <w:t xml:space="preserve">In verband met Corona heeft Senioren </w:t>
      </w:r>
      <w:proofErr w:type="spellStart"/>
      <w:r>
        <w:t>aanBod</w:t>
      </w:r>
      <w:proofErr w:type="spellEnd"/>
      <w:r>
        <w:t xml:space="preserve"> de leden </w:t>
      </w:r>
      <w:r w:rsidR="0033511E">
        <w:t>dit</w:t>
      </w:r>
      <w:r>
        <w:t xml:space="preserve"> jaar geen contributie laten betalen.</w:t>
      </w:r>
      <w:r w:rsidR="0033511E">
        <w:t xml:space="preserve"> De zaalhuur is in 2021 en 2022 ook minder dan de helft, vanwege het voor een groot deel uitvallen van onze bijeenkomsten. (van januari t/m juli 2021)</w:t>
      </w:r>
    </w:p>
    <w:p w:rsidR="0033511E" w:rsidRDefault="0033511E">
      <w:r>
        <w:t>In 2021 hebben we de leden en alle vrijwilligers verrast met een Paasverrassing.</w:t>
      </w:r>
    </w:p>
    <w:p w:rsidR="0033511E" w:rsidRDefault="0033511E">
      <w:r>
        <w:t>In december hielden we een Kerstmaaltijd in restaurant Het Heerenlogement, waarvoor de deelnemers een kleine bijdrage betaalden.</w:t>
      </w:r>
    </w:p>
    <w:p w:rsidR="0033511E" w:rsidRDefault="00BB6F77">
      <w:r>
        <w:t>We brachten zieken een bloemetje.</w:t>
      </w:r>
      <w:bookmarkStart w:id="0" w:name="_GoBack"/>
      <w:bookmarkEnd w:id="0"/>
    </w:p>
    <w:sectPr w:rsidR="0033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FC"/>
    <w:rsid w:val="00076FA6"/>
    <w:rsid w:val="0033511E"/>
    <w:rsid w:val="008A01FC"/>
    <w:rsid w:val="00B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C213"/>
  <w15:chartTrackingRefBased/>
  <w15:docId w15:val="{12063A75-1BBF-4A21-87C7-48444B82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Kelder</dc:creator>
  <cp:keywords/>
  <dc:description/>
  <cp:lastModifiedBy>Mary Kelder</cp:lastModifiedBy>
  <cp:revision>1</cp:revision>
  <dcterms:created xsi:type="dcterms:W3CDTF">2023-05-08T14:03:00Z</dcterms:created>
  <dcterms:modified xsi:type="dcterms:W3CDTF">2023-05-08T14:26:00Z</dcterms:modified>
</cp:coreProperties>
</file>